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20560">
        <w:rPr>
          <w:sz w:val="26"/>
          <w:szCs w:val="26"/>
        </w:rPr>
        <w:t>18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820560" w:rsidRPr="00820560" w:rsidP="00820560">
      <w:pPr>
        <w:jc w:val="right"/>
        <w:rPr>
          <w:bCs/>
          <w:sz w:val="26"/>
          <w:szCs w:val="26"/>
        </w:rPr>
      </w:pPr>
      <w:r w:rsidRPr="00820560">
        <w:rPr>
          <w:bCs/>
          <w:sz w:val="26"/>
          <w:szCs w:val="26"/>
        </w:rPr>
        <w:t>86MS0048-01-2024-010384-54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C69F6">
        <w:rPr>
          <w:sz w:val="26"/>
          <w:szCs w:val="26"/>
        </w:rPr>
        <w:t>15</w:t>
      </w:r>
      <w:r w:rsidRPr="008A0110" w:rsidR="008D4933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января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820560" w:rsidP="0082056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Директора ООО ЧОП «Деймос» Бугаёва Юрия Владимировича,</w:t>
      </w:r>
      <w:r>
        <w:rPr>
          <w:bCs/>
          <w:sz w:val="26"/>
          <w:szCs w:val="26"/>
        </w:rPr>
        <w:t xml:space="preserve"> </w:t>
      </w:r>
      <w:r w:rsidR="007B0F85">
        <w:rPr>
          <w:szCs w:val="26"/>
        </w:rPr>
        <w:t>***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уроженца </w:t>
      </w:r>
      <w:r w:rsidR="007B0F85">
        <w:rPr>
          <w:szCs w:val="26"/>
        </w:rPr>
        <w:t>***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="007B0F85">
        <w:rPr>
          <w:szCs w:val="26"/>
        </w:rPr>
        <w:t>***</w:t>
      </w:r>
      <w:r>
        <w:rPr>
          <w:sz w:val="26"/>
          <w:szCs w:val="26"/>
        </w:rPr>
        <w:t xml:space="preserve">, паспорт </w:t>
      </w:r>
      <w:r w:rsidR="007B0F85">
        <w:rPr>
          <w:szCs w:val="26"/>
        </w:rPr>
        <w:t>***</w:t>
      </w:r>
      <w:r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820560"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ООО ЧОП «Деймос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07109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820560">
        <w:rPr>
          <w:color w:val="000099"/>
          <w:sz w:val="26"/>
          <w:szCs w:val="26"/>
        </w:rPr>
        <w:t>25</w:t>
      </w:r>
      <w:r w:rsidRPr="008A0110">
        <w:rPr>
          <w:color w:val="000099"/>
          <w:sz w:val="26"/>
          <w:szCs w:val="26"/>
        </w:rPr>
        <w:t xml:space="preserve"> </w:t>
      </w:r>
      <w:r w:rsidR="00820560">
        <w:rPr>
          <w:color w:val="000099"/>
          <w:sz w:val="26"/>
          <w:szCs w:val="26"/>
        </w:rPr>
        <w:t>сентября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</w:t>
      </w:r>
      <w:r w:rsidRPr="008A0110">
        <w:rPr>
          <w:sz w:val="26"/>
          <w:szCs w:val="26"/>
        </w:rPr>
        <w:t xml:space="preserve">ий день предоставления которого в электронном виде установлен не позднее </w:t>
      </w:r>
      <w:r w:rsidR="00820560">
        <w:rPr>
          <w:sz w:val="26"/>
          <w:szCs w:val="26"/>
        </w:rPr>
        <w:t>25</w:t>
      </w:r>
      <w:r w:rsidRPr="008A0110">
        <w:rPr>
          <w:sz w:val="26"/>
          <w:szCs w:val="26"/>
        </w:rPr>
        <w:t xml:space="preserve"> </w:t>
      </w:r>
      <w:r w:rsidR="00A07109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, о времени и месте рассмотрения административного материала, извещен надлежащим </w:t>
      </w:r>
      <w:r w:rsidRPr="008A0110">
        <w:rPr>
          <w:sz w:val="26"/>
          <w:szCs w:val="26"/>
        </w:rPr>
        <w:t>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</w:t>
      </w:r>
      <w:r w:rsidRPr="008A0110">
        <w:rPr>
          <w:sz w:val="26"/>
          <w:szCs w:val="26"/>
        </w:rPr>
        <w:t>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административном п</w:t>
      </w:r>
      <w:r w:rsidRPr="008A0110">
        <w:rPr>
          <w:sz w:val="26"/>
          <w:szCs w:val="26"/>
        </w:rPr>
        <w:t>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820560">
        <w:rPr>
          <w:sz w:val="26"/>
          <w:szCs w:val="26"/>
        </w:rPr>
        <w:t>511876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820560">
        <w:rPr>
          <w:sz w:val="26"/>
          <w:szCs w:val="26"/>
        </w:rPr>
        <w:t>04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</w:t>
      </w:r>
      <w:r w:rsidR="00DD6664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элект</w:t>
      </w:r>
      <w:r w:rsidRPr="008A0110">
        <w:rPr>
          <w:sz w:val="26"/>
          <w:szCs w:val="26"/>
        </w:rPr>
        <w:t xml:space="preserve">ронный расчет по начисленным страховым взносам на обязательное социальное страхование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820560">
        <w:rPr>
          <w:sz w:val="26"/>
          <w:szCs w:val="26"/>
        </w:rPr>
        <w:t>25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820560">
        <w:rPr>
          <w:sz w:val="26"/>
          <w:szCs w:val="26"/>
        </w:rPr>
        <w:t>9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</w:t>
      </w:r>
      <w:r w:rsidRPr="008A0110">
        <w:rPr>
          <w:sz w:val="26"/>
          <w:szCs w:val="26"/>
        </w:rPr>
        <w:t xml:space="preserve">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20560">
        <w:rPr>
          <w:sz w:val="26"/>
          <w:szCs w:val="26"/>
        </w:rPr>
        <w:t>ООО ЧОП «Деймос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820560">
        <w:rPr>
          <w:sz w:val="26"/>
          <w:szCs w:val="26"/>
        </w:rPr>
        <w:t>08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BA47B3">
        <w:rPr>
          <w:sz w:val="26"/>
          <w:szCs w:val="26"/>
        </w:rPr>
        <w:t>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</w:t>
      </w:r>
      <w:r w:rsidRPr="008A0110">
        <w:rPr>
          <w:sz w:val="26"/>
          <w:szCs w:val="26"/>
        </w:rPr>
        <w:t>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</w:t>
      </w:r>
      <w:r w:rsidRPr="008A0110">
        <w:rPr>
          <w:sz w:val="26"/>
          <w:szCs w:val="26"/>
        </w:rPr>
        <w:t xml:space="preserve">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</w:t>
      </w:r>
      <w:r w:rsidRPr="008A0110">
        <w:rPr>
          <w:sz w:val="26"/>
          <w:szCs w:val="26"/>
        </w:rPr>
        <w:t>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</w:t>
      </w:r>
      <w:r w:rsidRPr="008A0110">
        <w:rPr>
          <w:sz w:val="26"/>
          <w:szCs w:val="26"/>
        </w:rPr>
        <w:t>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</w:t>
      </w:r>
      <w:r w:rsidRPr="008A0110">
        <w:rPr>
          <w:sz w:val="26"/>
          <w:szCs w:val="26"/>
        </w:rPr>
        <w:t>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Из ма</w:t>
      </w:r>
      <w:r w:rsidRPr="008A0110">
        <w:rPr>
          <w:sz w:val="26"/>
          <w:szCs w:val="26"/>
        </w:rPr>
        <w:t xml:space="preserve">териалов административного дела следует, что расчет по форме ЕФС-1 за </w:t>
      </w:r>
      <w:r w:rsidR="00A0710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20560">
        <w:rPr>
          <w:sz w:val="26"/>
          <w:szCs w:val="26"/>
        </w:rPr>
        <w:t>директор</w:t>
      </w:r>
      <w:r w:rsidR="00DD6664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ООО ЧОП «Деймос</w:t>
      </w:r>
      <w:r w:rsidR="00DD6664">
        <w:rPr>
          <w:sz w:val="26"/>
          <w:szCs w:val="26"/>
        </w:rPr>
        <w:t xml:space="preserve">» </w:t>
      </w:r>
      <w:r w:rsidR="00820560">
        <w:rPr>
          <w:sz w:val="26"/>
          <w:szCs w:val="26"/>
        </w:rPr>
        <w:t>Бугаёв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07109">
        <w:rPr>
          <w:sz w:val="26"/>
          <w:szCs w:val="26"/>
        </w:rPr>
        <w:t>июля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820560">
        <w:rPr>
          <w:sz w:val="26"/>
          <w:szCs w:val="26"/>
        </w:rPr>
        <w:t>25</w:t>
      </w:r>
      <w:r w:rsidRPr="008A0110">
        <w:rPr>
          <w:sz w:val="26"/>
          <w:szCs w:val="26"/>
        </w:rPr>
        <w:t xml:space="preserve"> </w:t>
      </w:r>
      <w:r w:rsidR="00820560">
        <w:rPr>
          <w:sz w:val="26"/>
          <w:szCs w:val="26"/>
        </w:rPr>
        <w:t>сентября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доказательства по делу в их совокупн</w:t>
      </w:r>
      <w:r w:rsidRPr="008A0110">
        <w:rPr>
          <w:sz w:val="26"/>
          <w:szCs w:val="26"/>
        </w:rPr>
        <w:t xml:space="preserve">ости, считает, что вина </w:t>
      </w:r>
      <w:r w:rsidR="00820560">
        <w:rPr>
          <w:sz w:val="26"/>
          <w:szCs w:val="26"/>
        </w:rPr>
        <w:t>Бугаёва Ю</w:t>
      </w:r>
      <w:r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820560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</w:t>
      </w:r>
      <w:r w:rsidRPr="008A0110">
        <w:rPr>
          <w:sz w:val="26"/>
          <w:szCs w:val="26"/>
        </w:rPr>
        <w:t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</w:t>
      </w:r>
      <w:r w:rsidRPr="008A0110">
        <w:rPr>
          <w:sz w:val="26"/>
          <w:szCs w:val="26"/>
        </w:rPr>
        <w:t>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</w:t>
      </w:r>
      <w:r w:rsidRPr="008A0110">
        <w:rPr>
          <w:sz w:val="26"/>
          <w:szCs w:val="26"/>
        </w:rPr>
        <w:t>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 w:rsidRPr="008A0110">
        <w:rPr>
          <w:sz w:val="26"/>
          <w:szCs w:val="26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 w:rsidRPr="008A0110">
        <w:rPr>
          <w:sz w:val="26"/>
          <w:szCs w:val="26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 w:rsidRPr="008A0110">
        <w:rPr>
          <w:sz w:val="26"/>
          <w:szCs w:val="26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20560">
        <w:rPr>
          <w:sz w:val="26"/>
          <w:szCs w:val="26"/>
        </w:rPr>
        <w:t>Бугаёва Ю</w:t>
      </w:r>
      <w:r w:rsidRPr="008E2B3F" w:rsidR="00BA47B3">
        <w:rPr>
          <w:sz w:val="26"/>
          <w:szCs w:val="26"/>
        </w:rPr>
        <w:t>.</w:t>
      </w:r>
      <w:r w:rsidR="00820560">
        <w:rPr>
          <w:sz w:val="26"/>
          <w:szCs w:val="26"/>
        </w:rPr>
        <w:t>В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</w:t>
      </w:r>
      <w:r w:rsidRPr="008A0110">
        <w:rPr>
          <w:sz w:val="26"/>
          <w:szCs w:val="26"/>
        </w:rPr>
        <w:t>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="00DD6664">
        <w:rPr>
          <w:sz w:val="26"/>
          <w:szCs w:val="26"/>
        </w:rPr>
        <w:t xml:space="preserve"> </w:t>
      </w:r>
      <w:r>
        <w:rPr>
          <w:sz w:val="26"/>
          <w:szCs w:val="26"/>
        </w:rPr>
        <w:t>ООО ЧОП «Деймос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Бугаёва Юрия Владимировича</w:t>
      </w:r>
      <w:r w:rsidRPr="008A0110">
        <w:rPr>
          <w:sz w:val="26"/>
          <w:szCs w:val="26"/>
        </w:rPr>
        <w:t xml:space="preserve"> 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F8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721EF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B0F85"/>
    <w:rsid w:val="007E3880"/>
    <w:rsid w:val="007E561A"/>
    <w:rsid w:val="007E69B8"/>
    <w:rsid w:val="007E7DBF"/>
    <w:rsid w:val="00820560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B5DC2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